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D6F73"/>
          <w:sz w:val="20"/>
        </w:rPr>
        <w:t>DISSERTATION CLARITY</w:t>
      </w:r>
    </w:p>
    <w:p>
      <w:pPr>
        <w:pStyle w:val="Title"/>
        <w:jc w:val="center"/>
      </w:pPr>
      <w:r>
        <w:t>Dissertation Defense Preparation Workbook</w:t>
      </w:r>
    </w:p>
    <w:p>
      <w:pPr>
        <w:jc w:val="center"/>
      </w:pPr>
      <w:r>
        <w:rPr>
          <w:i/>
          <w:color w:val="2D6F73"/>
          <w:sz w:val="22"/>
        </w:rPr>
        <w:t>Prepare to explain the logic of your study—not memorize a script.</w:t>
      </w:r>
    </w:p>
    <w:p>
      <w:r>
        <w:t>Use this tool alongside your university's dissertation handbook, committee guidance, and IRB requirements.</w:t>
      </w:r>
    </w:p>
    <w:p>
      <w:pPr>
        <w:pStyle w:val="Heading1"/>
      </w:pPr>
      <w:r>
        <w:t>Your Study in 90 Seconds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Your Notes</w:t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Problem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is the research problem and why does it matter?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Purpose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did the study seek to accomplish?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Method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Why was this methodology/design appropriate?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Key finding(s)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are the most important findings?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Contribution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should scholars or practitioners understand differently because of the study?</w:t>
              <w:br/>
              <w:br/>
            </w:r>
          </w:p>
        </w:tc>
      </w:tr>
    </w:tbl>
    <w:p>
      <w:pPr>
        <w:pStyle w:val="Heading1"/>
      </w:pPr>
      <w:r>
        <w:t>Committee Question Practice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Prompt</w:t>
            </w:r>
          </w:p>
        </w:tc>
        <w:tc>
          <w:tcPr>
            <w:tcW w:type="dxa" w:w="5040"/>
            <w:shd w:fill="18324A"/>
            <w:vAlign w:val="center"/>
          </w:tcPr>
          <w:p>
            <w:r>
              <w:rPr>
                <w:b/>
                <w:color w:val="FFFFFF"/>
              </w:rPr>
              <w:t>Your Notes</w:t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Why this problem?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State the evidence for the problem and gap.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Why this framework?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Explain fit and how it shaped interpretation.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Why this methodology/design?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Connect it directly to the questions and evidence needed.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How did you protect research quality?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Discuss the quality criteria appropriate to your methodology.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surprised you?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Identify an unexpected finding and how you interpreted it.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are the limitations?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State them clearly without undermining the study.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would you do differently?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Show reflective judgment.</w:t>
              <w:br/>
              <w:br/>
            </w:r>
          </w:p>
        </w:tc>
      </w:tr>
      <w:tr>
        <w:tc>
          <w:tcPr>
            <w:tcW w:type="dxa" w:w="3096"/>
            <w:shd w:fill="F3F7F7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What should future researchers study?</w:t>
            </w:r>
          </w:p>
        </w:tc>
        <w:tc>
          <w:tcPr>
            <w:tcW w:type="dxa" w:w="7200"/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</w:tcPr>
          <w:p>
            <w:r>
              <w:t>Tie recommendations to findings and limitations.</w:t>
              <w:br/>
              <w:br/>
            </w:r>
          </w:p>
        </w:tc>
      </w:tr>
    </w:tbl>
    <w:p>
      <w:pPr>
        <w:pStyle w:val="Heading1"/>
      </w:pPr>
      <w:r>
        <w:t>Presentation Readiness</w:t>
      </w:r>
    </w:p>
    <w:p>
      <w:r>
        <w:t>☐ Slides tell one coherent story from problem to implications.</w:t>
      </w:r>
    </w:p>
    <w:p>
      <w:r>
        <w:t>☐ Tables/figures are readable at presentation size.</w:t>
      </w:r>
    </w:p>
    <w:p>
      <w:r>
        <w:t>☐ I can explain every methodological decision without reading text.</w:t>
      </w:r>
    </w:p>
    <w:p>
      <w:r>
        <w:t>☐ I have practiced within the required time limit.</w:t>
      </w:r>
    </w:p>
    <w:p>
      <w:r>
        <w:t>☐ I have checked citations, numbers, participant counts, and terminology.</w:t>
      </w:r>
    </w:p>
    <w:p>
      <w:r>
        <w:t>☐ I have a plan for questions I cannot answer immediately.</w:t>
      </w:r>
    </w:p>
    <w:p>
      <w:pPr>
        <w:pStyle w:val="Heading1"/>
      </w:pPr>
      <w:r>
        <w:t>A Useful Response Pattern</w:t>
      </w:r>
    </w:p>
    <w:p>
      <w:r>
        <w:t>Acknowledge the question → answer directly → point to the evidence or methodological rationale → state a limitation or boundary when appropriate.</w:t>
      </w:r>
    </w:p>
    <w:p/>
    <w:p>
      <w:pPr>
        <w:pStyle w:val="Heading2"/>
      </w:pPr>
      <w:r>
        <w:t>Academic Integrity Note</w:t>
      </w:r>
    </w:p>
    <w:p>
      <w:r>
        <w:t>This worksheet supports learning, planning, feedback, and research decision-making. It is not a substitute for committee approval and should not be used to misrepresent authorship or complete assessed work on a student's behalf.</w:t>
      </w:r>
    </w:p>
    <w:p>
      <w:pPr>
        <w:jc w:val="center"/>
      </w:pPr>
      <w:r>
        <w:rPr>
          <w:color w:val="2D6F73"/>
          <w:sz w:val="16"/>
        </w:rPr>
        <w:t>Dissertation Clarity  |  dissertationclarity.com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D6F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8324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